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47A4" w:rsidRDefault="00EE4393">
      <w:r>
        <w:t xml:space="preserve">Andrews LEA Text &amp; Language Questions: </w:t>
      </w:r>
    </w:p>
    <w:p w:rsidR="008D1F72" w:rsidRDefault="008D1F72"/>
    <w:p w:rsidR="00EE4393" w:rsidRDefault="008D1F72" w:rsidP="008D1F72">
      <w:pPr>
        <w:pStyle w:val="ListParagraph"/>
        <w:numPr>
          <w:ilvl w:val="0"/>
          <w:numId w:val="1"/>
        </w:numPr>
      </w:pPr>
      <w:r>
        <w:t>I really enjoyed and could relate to the idea that as language teachers we really have to give our students credit. There is no “right” way, in terms of language behavior. The author’s also made a good point when they said that children catch on at an early age, because even before they could speak, they’ve observed language and have implicit understandings. This whole chapter just really made me step back and think about the way I teach language.</w:t>
      </w:r>
    </w:p>
    <w:p w:rsidR="008D1F72" w:rsidRDefault="008D1F72" w:rsidP="008D1F72">
      <w:pPr>
        <w:pStyle w:val="ListParagraph"/>
        <w:numPr>
          <w:ilvl w:val="0"/>
          <w:numId w:val="1"/>
        </w:numPr>
      </w:pPr>
      <w:r>
        <w:t>I chose Chapter 8: Regional, Social, and Historical Variations. I picked this chapter because linguistics is a very interesting topic. I really enjoy listening to people speak from different geographical areas, or regions. As an America, it’s known that America is a big melting pot of individuals from all over. That also relates to a classroom because you are going to have students from different backgrounds.</w:t>
      </w:r>
    </w:p>
    <w:p w:rsidR="004317D2" w:rsidRDefault="004317D2" w:rsidP="004317D2"/>
    <w:p w:rsidR="004317D2" w:rsidRDefault="004317D2" w:rsidP="004317D2">
      <w:r>
        <w:t>(</w:t>
      </w:r>
      <w:proofErr w:type="gramStart"/>
      <w:r>
        <w:t>language</w:t>
      </w:r>
      <w:proofErr w:type="gramEnd"/>
      <w:r>
        <w:t xml:space="preserve"> exploration activity p.239)</w:t>
      </w:r>
    </w:p>
    <w:p w:rsidR="004317D2" w:rsidRDefault="004317D2" w:rsidP="004317D2"/>
    <w:p w:rsidR="004317D2" w:rsidRDefault="004317D2" w:rsidP="004317D2">
      <w:pPr>
        <w:pStyle w:val="ListParagraph"/>
        <w:numPr>
          <w:ilvl w:val="0"/>
          <w:numId w:val="2"/>
        </w:numPr>
      </w:pPr>
      <w:r>
        <w:t xml:space="preserve">All are math terms, but also can be everyday terms as well. They wouldn’t normally relate to one another but in this instance they do. </w:t>
      </w:r>
    </w:p>
    <w:p w:rsidR="004317D2" w:rsidRDefault="004317D2" w:rsidP="004317D2">
      <w:pPr>
        <w:pStyle w:val="ListParagraph"/>
        <w:numPr>
          <w:ilvl w:val="0"/>
          <w:numId w:val="2"/>
        </w:numPr>
      </w:pPr>
      <w:r>
        <w:t>I really couldn’t find anything as good as this example</w:t>
      </w:r>
    </w:p>
    <w:p w:rsidR="004317D2" w:rsidRDefault="004317D2" w:rsidP="004317D2">
      <w:pPr>
        <w:pStyle w:val="ListParagraph"/>
        <w:numPr>
          <w:ilvl w:val="0"/>
          <w:numId w:val="2"/>
        </w:numPr>
      </w:pPr>
      <w:r>
        <w:t xml:space="preserve">This activity shows how words can have an abundance of meanings depending on the situation or category. </w:t>
      </w:r>
      <w:bookmarkStart w:id="0" w:name="_GoBack"/>
      <w:bookmarkEnd w:id="0"/>
    </w:p>
    <w:p w:rsidR="00EE4393" w:rsidRDefault="00EE4393"/>
    <w:p w:rsidR="00EE4393" w:rsidRDefault="00EE4393"/>
    <w:p w:rsidR="00EE4393" w:rsidRDefault="00EE4393"/>
    <w:p w:rsidR="00EE4393" w:rsidRDefault="00EE4393"/>
    <w:p w:rsidR="00EE4393" w:rsidRDefault="00EE4393"/>
    <w:sectPr w:rsidR="00EE4393" w:rsidSect="003247A4">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6F1CCD"/>
    <w:multiLevelType w:val="hybridMultilevel"/>
    <w:tmpl w:val="E39ED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BAB5BA6"/>
    <w:multiLevelType w:val="hybridMultilevel"/>
    <w:tmpl w:val="653892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4393"/>
    <w:rsid w:val="003247A4"/>
    <w:rsid w:val="004317D2"/>
    <w:rsid w:val="008D1F72"/>
    <w:rsid w:val="00EE43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C582DD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D1F72"/>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D1F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186</Words>
  <Characters>1062</Characters>
  <Application>Microsoft Macintosh Word</Application>
  <DocSecurity>0</DocSecurity>
  <Lines>8</Lines>
  <Paragraphs>2</Paragraphs>
  <ScaleCrop>false</ScaleCrop>
  <Company/>
  <LinksUpToDate>false</LinksUpToDate>
  <CharactersWithSpaces>1246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brittany waddell</dc:creator>
  <cp:keywords/>
  <dc:description/>
  <cp:lastModifiedBy>brittany waddell</cp:lastModifiedBy>
  <cp:revision>1</cp:revision>
  <dcterms:created xsi:type="dcterms:W3CDTF">2012-09-20T00:58:00Z</dcterms:created>
  <dcterms:modified xsi:type="dcterms:W3CDTF">2012-09-20T01:39:00Z</dcterms:modified>
</cp:coreProperties>
</file>